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A5" w:rsidRDefault="003675FD" w:rsidP="004F21F9">
      <w:pPr>
        <w:tabs>
          <w:tab w:val="right" w:pos="9360"/>
        </w:tabs>
        <w:rPr>
          <w:i/>
          <w:iCs/>
          <w:noProof/>
          <w:sz w:val="36"/>
          <w:szCs w:val="36"/>
        </w:rPr>
      </w:pPr>
      <w:r w:rsidRPr="003675FD">
        <w:rPr>
          <w:i/>
          <w:iCs/>
          <w:sz w:val="40"/>
          <w:szCs w:val="40"/>
        </w:rPr>
        <w:t xml:space="preserve">Monday Memo – </w:t>
      </w:r>
      <w:r w:rsidR="00BA60D5">
        <w:rPr>
          <w:i/>
          <w:iCs/>
          <w:sz w:val="40"/>
          <w:szCs w:val="40"/>
        </w:rPr>
        <w:t>Dec</w:t>
      </w:r>
      <w:r w:rsidR="00CA014C">
        <w:rPr>
          <w:i/>
          <w:iCs/>
          <w:sz w:val="40"/>
          <w:szCs w:val="40"/>
        </w:rPr>
        <w:t>em</w:t>
      </w:r>
      <w:r w:rsidR="00C94DE4">
        <w:rPr>
          <w:i/>
          <w:iCs/>
          <w:sz w:val="40"/>
          <w:szCs w:val="40"/>
        </w:rPr>
        <w:t xml:space="preserve">ber </w:t>
      </w:r>
      <w:r w:rsidR="00D02BAD">
        <w:rPr>
          <w:i/>
          <w:iCs/>
          <w:sz w:val="40"/>
          <w:szCs w:val="40"/>
        </w:rPr>
        <w:t>2</w:t>
      </w:r>
      <w:r w:rsidR="005E50C9">
        <w:rPr>
          <w:i/>
          <w:iCs/>
          <w:sz w:val="40"/>
          <w:szCs w:val="40"/>
        </w:rPr>
        <w:t>1</w:t>
      </w:r>
      <w:bookmarkStart w:id="0" w:name="_GoBack"/>
      <w:bookmarkEnd w:id="0"/>
      <w:r w:rsidR="008F6A4C">
        <w:rPr>
          <w:i/>
          <w:iCs/>
          <w:sz w:val="40"/>
          <w:szCs w:val="40"/>
        </w:rPr>
        <w:t>, 201</w:t>
      </w:r>
      <w:r w:rsidR="00196EA2">
        <w:rPr>
          <w:i/>
          <w:iCs/>
          <w:sz w:val="40"/>
          <w:szCs w:val="40"/>
        </w:rPr>
        <w:t>5</w:t>
      </w:r>
      <w:r>
        <w:rPr>
          <w:i/>
          <w:iCs/>
          <w:noProof/>
          <w:sz w:val="36"/>
          <w:szCs w:val="36"/>
        </w:rPr>
        <w:t xml:space="preserve">   </w:t>
      </w:r>
      <w:r w:rsidR="00AC53A5">
        <w:rPr>
          <w:i/>
          <w:iCs/>
          <w:noProof/>
          <w:sz w:val="36"/>
          <w:szCs w:val="36"/>
        </w:rPr>
        <w:t xml:space="preserve">    </w:t>
      </w:r>
      <w:r>
        <w:rPr>
          <w:i/>
          <w:iCs/>
          <w:noProof/>
          <w:sz w:val="36"/>
          <w:szCs w:val="36"/>
        </w:rPr>
        <w:t xml:space="preserve">                </w:t>
      </w:r>
      <w:r>
        <w:rPr>
          <w:i/>
          <w:iCs/>
          <w:noProof/>
          <w:sz w:val="36"/>
          <w:szCs w:val="36"/>
        </w:rPr>
        <w:drawing>
          <wp:inline distT="0" distB="0" distL="0" distR="0" wp14:anchorId="34F34A49" wp14:editId="747593EE">
            <wp:extent cx="7905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09650"/>
                    </a:xfrm>
                    <a:prstGeom prst="rect">
                      <a:avLst/>
                    </a:prstGeom>
                    <a:noFill/>
                    <a:ln>
                      <a:noFill/>
                    </a:ln>
                  </pic:spPr>
                </pic:pic>
              </a:graphicData>
            </a:graphic>
          </wp:inline>
        </w:drawing>
      </w:r>
      <w:r w:rsidR="004F21F9">
        <w:rPr>
          <w:i/>
          <w:iCs/>
          <w:noProof/>
          <w:sz w:val="36"/>
          <w:szCs w:val="36"/>
        </w:rPr>
        <w:tab/>
      </w:r>
    </w:p>
    <w:p w:rsidR="00A5317C" w:rsidRDefault="00A5317C" w:rsidP="004F21F9">
      <w:pPr>
        <w:tabs>
          <w:tab w:val="right" w:pos="9360"/>
        </w:tabs>
        <w:rPr>
          <w:i/>
          <w:iCs/>
          <w:noProof/>
          <w:sz w:val="36"/>
          <w:szCs w:val="36"/>
        </w:rPr>
      </w:pPr>
    </w:p>
    <w:p w:rsidR="00D02BAD" w:rsidRDefault="00D02BAD" w:rsidP="00D02BAD">
      <w:pPr>
        <w:pStyle w:val="NormalWeb"/>
      </w:pPr>
      <w:r>
        <w:rPr>
          <w:b/>
          <w:bCs/>
        </w:rPr>
        <w:t xml:space="preserve">Department’s Annual Report, </w:t>
      </w:r>
      <w:proofErr w:type="spellStart"/>
      <w:r>
        <w:rPr>
          <w:b/>
          <w:bCs/>
        </w:rPr>
        <w:t>Self Study</w:t>
      </w:r>
      <w:proofErr w:type="spellEnd"/>
      <w:r>
        <w:rPr>
          <w:b/>
          <w:bCs/>
        </w:rPr>
        <w:t xml:space="preserve"> and External Review</w:t>
      </w:r>
    </w:p>
    <w:p w:rsidR="00D02BAD" w:rsidRDefault="00D02BAD" w:rsidP="00D02BAD">
      <w:pPr>
        <w:pStyle w:val="NormalWeb"/>
      </w:pPr>
      <w:r>
        <w:t> ·        </w:t>
      </w:r>
      <w:hyperlink r:id="rId8" w:tgtFrame="_blank" w:history="1">
        <w:r>
          <w:rPr>
            <w:rStyle w:val="Hyperlink"/>
          </w:rPr>
          <w:t xml:space="preserve"> Here</w:t>
        </w:r>
      </w:hyperlink>
      <w:r>
        <w:t xml:space="preserve"> is a copy of our Department’s 2014-2015 Annual Report, which reviews highlights of the past year.  It summarizes lots of accomplishments by lots of talented people!   As it provides a broad overview of the Department, many use it for </w:t>
      </w:r>
      <w:proofErr w:type="gramStart"/>
      <w:r>
        <w:t>recruitment,</w:t>
      </w:r>
      <w:proofErr w:type="gramEnd"/>
      <w:r>
        <w:t xml:space="preserve"> or as a reference in the preparation of grants or other materials.  We will be posting the document on our website later this week for reference as well.</w:t>
      </w:r>
    </w:p>
    <w:p w:rsidR="00D02BAD" w:rsidRDefault="00D02BAD" w:rsidP="00D02BAD">
      <w:pPr>
        <w:pStyle w:val="NormalWeb"/>
      </w:pPr>
      <w:r>
        <w:t xml:space="preserve"> This year, we are conducting a self-study, reviewing our strategic goals and objectives, as well as each of our programs and the metrics that we use to evaluate our programs.  The work will be summarized in a document which will be used as part of an external review of the Department, which is scheduled for early </w:t>
      </w:r>
      <w:proofErr w:type="gramStart"/>
      <w:r>
        <w:t>Spring</w:t>
      </w:r>
      <w:proofErr w:type="gramEnd"/>
      <w:r>
        <w:t>.  The review, which is conducted on a periodic basis by the medical school, will bring three outside reviewers to the campus March 30-April 1</w:t>
      </w:r>
      <w:proofErr w:type="gramStart"/>
      <w:r>
        <w:t>  to</w:t>
      </w:r>
      <w:proofErr w:type="gramEnd"/>
      <w:r>
        <w:t xml:space="preserve"> review our accomplishments.  Over the next several months, we will be sharing information about the review and self-study with the listserv, at faculty meetings, etc.  At the time of the review, there will be opportunities for faculty, residents, fellows and students to meet with the reviewers; as soon as their schedule is finalized, we will share it with you.  We will also be posting the self-study document with everyone.</w:t>
      </w:r>
    </w:p>
    <w:p w:rsidR="00D02BAD" w:rsidRDefault="00D02BAD" w:rsidP="00D02BAD">
      <w:pPr>
        <w:pStyle w:val="NormalWeb"/>
      </w:pPr>
      <w:r>
        <w:t> </w:t>
      </w:r>
      <w:r>
        <w:rPr>
          <w:b/>
          <w:bCs/>
        </w:rPr>
        <w:t>Graduate Medical Education</w:t>
      </w:r>
    </w:p>
    <w:p w:rsidR="00D02BAD" w:rsidRDefault="00D02BAD" w:rsidP="00D02BAD">
      <w:pPr>
        <w:pStyle w:val="NormalWeb"/>
      </w:pPr>
      <w:r>
        <w:t xml:space="preserve">·         Congratulations to the UMass Fellowship in Geriatrics, which has filled both of its fellowship positions for 2016.  Its two Fellows will be Christine Pierre, MD, who is currently Chief Resident in our Worcester Family Medicine Residency (FCH/W), and Sanaa </w:t>
      </w:r>
      <w:proofErr w:type="spellStart"/>
      <w:r>
        <w:t>Ayyoub</w:t>
      </w:r>
      <w:proofErr w:type="spellEnd"/>
      <w:r>
        <w:t xml:space="preserve">, MD, who is currently a resident in Internal Medicine at the </w:t>
      </w:r>
      <w:proofErr w:type="spellStart"/>
      <w:r>
        <w:t>Lahey</w:t>
      </w:r>
      <w:proofErr w:type="spellEnd"/>
      <w:r>
        <w:t xml:space="preserve"> Clinic.  Over many years, the Division of Geriatric Medicine, which is jointly sponsored by the Departments of Internal Medicine and Family Medicine and Community Health, has done extremely well in recruiting Fellows, despite a lack of interest in geriatrics across the country:  According to Division Chief Jerry </w:t>
      </w:r>
      <w:proofErr w:type="spellStart"/>
      <w:r>
        <w:t>Gurwitz</w:t>
      </w:r>
      <w:proofErr w:type="spellEnd"/>
      <w:r>
        <w:t>, one hundred fellowship programs did not meet their quotas, with over 200 unfilled fellowship slots.</w:t>
      </w:r>
    </w:p>
    <w:p w:rsidR="00D02BAD" w:rsidRDefault="00D02BAD" w:rsidP="00D02BAD">
      <w:pPr>
        <w:pStyle w:val="NormalWeb"/>
      </w:pPr>
      <w:r>
        <w:t> </w:t>
      </w:r>
      <w:r>
        <w:rPr>
          <w:b/>
          <w:bCs/>
        </w:rPr>
        <w:t>Presentations</w:t>
      </w:r>
    </w:p>
    <w:p w:rsidR="00D02BAD" w:rsidRDefault="00D02BAD" w:rsidP="00D02BAD">
      <w:pPr>
        <w:pStyle w:val="NormalWeb"/>
      </w:pPr>
      <w:r>
        <w:t>·         Hugh Silk lectured at the Harvard General Practice Residency on Dec 11 on the topic Oral Health Promotion - A Family Doctor's Perspective.</w:t>
      </w:r>
    </w:p>
    <w:p w:rsidR="00D02BAD" w:rsidRDefault="00D02BAD" w:rsidP="00D02BAD">
      <w:pPr>
        <w:pStyle w:val="NormalWeb"/>
        <w:rPr>
          <w:i/>
          <w:iCs/>
          <w:noProof/>
          <w:sz w:val="36"/>
          <w:szCs w:val="36"/>
        </w:rPr>
      </w:pPr>
      <w:r>
        <w:t> Wishing you all a joyous Holiday and a Happy New Year!</w:t>
      </w:r>
    </w:p>
    <w:sectPr w:rsidR="00D02BAD" w:rsidSect="008F6A4C">
      <w:pgSz w:w="12240" w:h="15840"/>
      <w:pgMar w:top="1440" w:right="1440" w:bottom="1440" w:left="1440" w:header="720" w:footer="720" w:gutter="0"/>
      <w:pgBorders w:offsetFrom="page">
        <w:top w:val="single" w:sz="24" w:space="24" w:color="F57D7D"/>
        <w:left w:val="single" w:sz="24" w:space="24" w:color="F57D7D"/>
        <w:bottom w:val="single" w:sz="24" w:space="24" w:color="F57D7D"/>
        <w:right w:val="single" w:sz="24" w:space="24" w:color="F57D7D"/>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201E5C"/>
    <w:lvl w:ilvl="0">
      <w:numFmt w:val="bullet"/>
      <w:lvlText w:val="*"/>
      <w:lvlJc w:val="left"/>
      <w:pPr>
        <w:ind w:left="0" w:firstLine="0"/>
      </w:pPr>
    </w:lvl>
  </w:abstractNum>
  <w:abstractNum w:abstractNumId="1">
    <w:nsid w:val="06021CC2"/>
    <w:multiLevelType w:val="multilevel"/>
    <w:tmpl w:val="0F429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3668E2"/>
    <w:multiLevelType w:val="multilevel"/>
    <w:tmpl w:val="E0AA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A963592"/>
    <w:multiLevelType w:val="hybridMultilevel"/>
    <w:tmpl w:val="E104E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F30728"/>
    <w:multiLevelType w:val="multilevel"/>
    <w:tmpl w:val="7F4E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2DD5"/>
    <w:multiLevelType w:val="multilevel"/>
    <w:tmpl w:val="1680B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C125F74"/>
    <w:multiLevelType w:val="multilevel"/>
    <w:tmpl w:val="6A00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344C0"/>
    <w:multiLevelType w:val="multilevel"/>
    <w:tmpl w:val="8CFAC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9FD531A"/>
    <w:multiLevelType w:val="multilevel"/>
    <w:tmpl w:val="C0E2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05255"/>
    <w:multiLevelType w:val="multilevel"/>
    <w:tmpl w:val="93721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1C72B5D"/>
    <w:multiLevelType w:val="multilevel"/>
    <w:tmpl w:val="6F7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C1880"/>
    <w:multiLevelType w:val="multilevel"/>
    <w:tmpl w:val="2962F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9296128"/>
    <w:multiLevelType w:val="hybridMultilevel"/>
    <w:tmpl w:val="0F80E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CEE0422"/>
    <w:multiLevelType w:val="multilevel"/>
    <w:tmpl w:val="6A2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75963"/>
    <w:multiLevelType w:val="multilevel"/>
    <w:tmpl w:val="CA141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1D158A2"/>
    <w:multiLevelType w:val="multilevel"/>
    <w:tmpl w:val="10DE6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4FF5EF6"/>
    <w:multiLevelType w:val="multilevel"/>
    <w:tmpl w:val="8AECE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7FC5F08"/>
    <w:multiLevelType w:val="multilevel"/>
    <w:tmpl w:val="0C8C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2C1CEC"/>
    <w:multiLevelType w:val="multilevel"/>
    <w:tmpl w:val="95240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17"/>
  </w:num>
  <w:num w:numId="5">
    <w:abstractNumId w:val="6"/>
  </w:num>
  <w:num w:numId="6">
    <w:abstractNumId w:val="4"/>
  </w:num>
  <w:num w:numId="7">
    <w:abstractNumId w:val="10"/>
  </w:num>
  <w:num w:numId="8">
    <w:abstractNumId w:val="13"/>
  </w:num>
  <w:num w:numId="9">
    <w:abstractNumId w:val="8"/>
  </w:num>
  <w:num w:numId="10">
    <w:abstractNumId w:val="15"/>
  </w:num>
  <w:num w:numId="11">
    <w:abstractNumId w:val="5"/>
  </w:num>
  <w:num w:numId="12">
    <w:abstractNumId w:val="11"/>
  </w:num>
  <w:num w:numId="13">
    <w:abstractNumId w:val="2"/>
  </w:num>
  <w:num w:numId="14">
    <w:abstractNumId w:val="1"/>
  </w:num>
  <w:num w:numId="15">
    <w:abstractNumId w:val="14"/>
  </w:num>
  <w:num w:numId="16">
    <w:abstractNumId w:val="9"/>
  </w:num>
  <w:num w:numId="17">
    <w:abstractNumId w:val="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1A"/>
    <w:rsid w:val="000977CC"/>
    <w:rsid w:val="00181C5E"/>
    <w:rsid w:val="00196EA2"/>
    <w:rsid w:val="001B2CAE"/>
    <w:rsid w:val="001E5B67"/>
    <w:rsid w:val="002015FB"/>
    <w:rsid w:val="00216B34"/>
    <w:rsid w:val="00236456"/>
    <w:rsid w:val="00273FFE"/>
    <w:rsid w:val="002C1219"/>
    <w:rsid w:val="002C1AD5"/>
    <w:rsid w:val="003607A5"/>
    <w:rsid w:val="00361CFA"/>
    <w:rsid w:val="003675FD"/>
    <w:rsid w:val="0036776D"/>
    <w:rsid w:val="003725BB"/>
    <w:rsid w:val="00396D95"/>
    <w:rsid w:val="003B1266"/>
    <w:rsid w:val="003D2785"/>
    <w:rsid w:val="004776F7"/>
    <w:rsid w:val="00491F30"/>
    <w:rsid w:val="004B0DB5"/>
    <w:rsid w:val="004F21F9"/>
    <w:rsid w:val="005174FD"/>
    <w:rsid w:val="0053524C"/>
    <w:rsid w:val="0054697E"/>
    <w:rsid w:val="00553DD1"/>
    <w:rsid w:val="00570276"/>
    <w:rsid w:val="005B3ED1"/>
    <w:rsid w:val="005E50C9"/>
    <w:rsid w:val="005F0FC3"/>
    <w:rsid w:val="00600B11"/>
    <w:rsid w:val="00631A3E"/>
    <w:rsid w:val="0066379E"/>
    <w:rsid w:val="00680DB2"/>
    <w:rsid w:val="00697CE4"/>
    <w:rsid w:val="006E61AC"/>
    <w:rsid w:val="006E7B82"/>
    <w:rsid w:val="006F55D6"/>
    <w:rsid w:val="00705AD7"/>
    <w:rsid w:val="007379B0"/>
    <w:rsid w:val="00754CD2"/>
    <w:rsid w:val="007D7BD2"/>
    <w:rsid w:val="00814621"/>
    <w:rsid w:val="00826F17"/>
    <w:rsid w:val="00827492"/>
    <w:rsid w:val="008723A2"/>
    <w:rsid w:val="00880388"/>
    <w:rsid w:val="008C4CDD"/>
    <w:rsid w:val="008D1192"/>
    <w:rsid w:val="008F6A4C"/>
    <w:rsid w:val="00942781"/>
    <w:rsid w:val="009A6ECB"/>
    <w:rsid w:val="009B52CE"/>
    <w:rsid w:val="009D69B4"/>
    <w:rsid w:val="00A5317C"/>
    <w:rsid w:val="00A8565C"/>
    <w:rsid w:val="00A956C1"/>
    <w:rsid w:val="00AB1DAF"/>
    <w:rsid w:val="00AB26D3"/>
    <w:rsid w:val="00AC53A5"/>
    <w:rsid w:val="00B86D05"/>
    <w:rsid w:val="00B8711A"/>
    <w:rsid w:val="00B903CE"/>
    <w:rsid w:val="00BA60D5"/>
    <w:rsid w:val="00BE1887"/>
    <w:rsid w:val="00BE7A80"/>
    <w:rsid w:val="00BF3483"/>
    <w:rsid w:val="00C53D3A"/>
    <w:rsid w:val="00C93ABA"/>
    <w:rsid w:val="00C94DE4"/>
    <w:rsid w:val="00CA014C"/>
    <w:rsid w:val="00D02BAD"/>
    <w:rsid w:val="00D10A8E"/>
    <w:rsid w:val="00D25672"/>
    <w:rsid w:val="00D36ED7"/>
    <w:rsid w:val="00D7022A"/>
    <w:rsid w:val="00DC22E2"/>
    <w:rsid w:val="00DE34A9"/>
    <w:rsid w:val="00E16ECF"/>
    <w:rsid w:val="00E754A5"/>
    <w:rsid w:val="00ED31EF"/>
    <w:rsid w:val="00ED4765"/>
    <w:rsid w:val="00EF2019"/>
    <w:rsid w:val="00F00FF9"/>
    <w:rsid w:val="00F179B4"/>
    <w:rsid w:val="00F23934"/>
    <w:rsid w:val="00F855DB"/>
    <w:rsid w:val="00FA15EC"/>
    <w:rsid w:val="00FE47C9"/>
    <w:rsid w:val="00FF641B"/>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711A"/>
    <w:rPr>
      <w:b/>
      <w:bCs/>
    </w:rPr>
  </w:style>
  <w:style w:type="paragraph" w:styleId="BalloonText">
    <w:name w:val="Balloon Text"/>
    <w:basedOn w:val="Normal"/>
    <w:link w:val="BalloonTextChar"/>
    <w:uiPriority w:val="99"/>
    <w:semiHidden/>
    <w:unhideWhenUsed/>
    <w:rsid w:val="003675FD"/>
    <w:rPr>
      <w:rFonts w:ascii="Tahoma" w:hAnsi="Tahoma" w:cs="Tahoma"/>
      <w:sz w:val="16"/>
      <w:szCs w:val="16"/>
    </w:rPr>
  </w:style>
  <w:style w:type="character" w:customStyle="1" w:styleId="BalloonTextChar">
    <w:name w:val="Balloon Text Char"/>
    <w:basedOn w:val="DefaultParagraphFont"/>
    <w:link w:val="BalloonText"/>
    <w:uiPriority w:val="99"/>
    <w:semiHidden/>
    <w:rsid w:val="003675FD"/>
    <w:rPr>
      <w:rFonts w:ascii="Tahoma" w:eastAsia="Times New Roman" w:hAnsi="Tahoma" w:cs="Tahoma"/>
      <w:sz w:val="16"/>
      <w:szCs w:val="16"/>
    </w:rPr>
  </w:style>
  <w:style w:type="paragraph" w:styleId="NormalWeb">
    <w:name w:val="Normal (Web)"/>
    <w:basedOn w:val="Normal"/>
    <w:uiPriority w:val="99"/>
    <w:unhideWhenUsed/>
    <w:rsid w:val="00BE1887"/>
    <w:pPr>
      <w:spacing w:before="100" w:beforeAutospacing="1" w:after="100" w:afterAutospacing="1"/>
    </w:pPr>
  </w:style>
  <w:style w:type="paragraph" w:styleId="ListParagraph">
    <w:name w:val="List Paragraph"/>
    <w:basedOn w:val="Normal"/>
    <w:uiPriority w:val="34"/>
    <w:qFormat/>
    <w:rsid w:val="008F6A4C"/>
    <w:pPr>
      <w:ind w:left="720"/>
    </w:pPr>
    <w:rPr>
      <w:rFonts w:ascii="Calibri" w:eastAsiaTheme="minorHAnsi" w:hAnsi="Calibri"/>
      <w:sz w:val="22"/>
      <w:szCs w:val="22"/>
    </w:rPr>
  </w:style>
  <w:style w:type="character" w:styleId="Hyperlink">
    <w:name w:val="Hyperlink"/>
    <w:basedOn w:val="DefaultParagraphFont"/>
    <w:uiPriority w:val="99"/>
    <w:semiHidden/>
    <w:unhideWhenUsed/>
    <w:rsid w:val="00F855DB"/>
    <w:rPr>
      <w:color w:val="0000FF"/>
      <w:u w:val="single"/>
    </w:rPr>
  </w:style>
  <w:style w:type="character" w:styleId="Emphasis">
    <w:name w:val="Emphasis"/>
    <w:basedOn w:val="DefaultParagraphFont"/>
    <w:uiPriority w:val="20"/>
    <w:qFormat/>
    <w:rsid w:val="00DE34A9"/>
    <w:rPr>
      <w:i/>
      <w:iCs/>
    </w:rPr>
  </w:style>
  <w:style w:type="paragraph" w:customStyle="1" w:styleId="default">
    <w:name w:val="default"/>
    <w:basedOn w:val="Normal"/>
    <w:rsid w:val="00D25672"/>
    <w:pPr>
      <w:spacing w:before="100" w:beforeAutospacing="1" w:after="100" w:afterAutospacing="1"/>
    </w:pPr>
  </w:style>
  <w:style w:type="paragraph" w:customStyle="1" w:styleId="citationline5">
    <w:name w:val="citationline5"/>
    <w:basedOn w:val="Normal"/>
    <w:rsid w:val="00FE47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711A"/>
    <w:rPr>
      <w:b/>
      <w:bCs/>
    </w:rPr>
  </w:style>
  <w:style w:type="paragraph" w:styleId="BalloonText">
    <w:name w:val="Balloon Text"/>
    <w:basedOn w:val="Normal"/>
    <w:link w:val="BalloonTextChar"/>
    <w:uiPriority w:val="99"/>
    <w:semiHidden/>
    <w:unhideWhenUsed/>
    <w:rsid w:val="003675FD"/>
    <w:rPr>
      <w:rFonts w:ascii="Tahoma" w:hAnsi="Tahoma" w:cs="Tahoma"/>
      <w:sz w:val="16"/>
      <w:szCs w:val="16"/>
    </w:rPr>
  </w:style>
  <w:style w:type="character" w:customStyle="1" w:styleId="BalloonTextChar">
    <w:name w:val="Balloon Text Char"/>
    <w:basedOn w:val="DefaultParagraphFont"/>
    <w:link w:val="BalloonText"/>
    <w:uiPriority w:val="99"/>
    <w:semiHidden/>
    <w:rsid w:val="003675FD"/>
    <w:rPr>
      <w:rFonts w:ascii="Tahoma" w:eastAsia="Times New Roman" w:hAnsi="Tahoma" w:cs="Tahoma"/>
      <w:sz w:val="16"/>
      <w:szCs w:val="16"/>
    </w:rPr>
  </w:style>
  <w:style w:type="paragraph" w:styleId="NormalWeb">
    <w:name w:val="Normal (Web)"/>
    <w:basedOn w:val="Normal"/>
    <w:uiPriority w:val="99"/>
    <w:unhideWhenUsed/>
    <w:rsid w:val="00BE1887"/>
    <w:pPr>
      <w:spacing w:before="100" w:beforeAutospacing="1" w:after="100" w:afterAutospacing="1"/>
    </w:pPr>
  </w:style>
  <w:style w:type="paragraph" w:styleId="ListParagraph">
    <w:name w:val="List Paragraph"/>
    <w:basedOn w:val="Normal"/>
    <w:uiPriority w:val="34"/>
    <w:qFormat/>
    <w:rsid w:val="008F6A4C"/>
    <w:pPr>
      <w:ind w:left="720"/>
    </w:pPr>
    <w:rPr>
      <w:rFonts w:ascii="Calibri" w:eastAsiaTheme="minorHAnsi" w:hAnsi="Calibri"/>
      <w:sz w:val="22"/>
      <w:szCs w:val="22"/>
    </w:rPr>
  </w:style>
  <w:style w:type="character" w:styleId="Hyperlink">
    <w:name w:val="Hyperlink"/>
    <w:basedOn w:val="DefaultParagraphFont"/>
    <w:uiPriority w:val="99"/>
    <w:semiHidden/>
    <w:unhideWhenUsed/>
    <w:rsid w:val="00F855DB"/>
    <w:rPr>
      <w:color w:val="0000FF"/>
      <w:u w:val="single"/>
    </w:rPr>
  </w:style>
  <w:style w:type="character" w:styleId="Emphasis">
    <w:name w:val="Emphasis"/>
    <w:basedOn w:val="DefaultParagraphFont"/>
    <w:uiPriority w:val="20"/>
    <w:qFormat/>
    <w:rsid w:val="00DE34A9"/>
    <w:rPr>
      <w:i/>
      <w:iCs/>
    </w:rPr>
  </w:style>
  <w:style w:type="paragraph" w:customStyle="1" w:styleId="default">
    <w:name w:val="default"/>
    <w:basedOn w:val="Normal"/>
    <w:rsid w:val="00D25672"/>
    <w:pPr>
      <w:spacing w:before="100" w:beforeAutospacing="1" w:after="100" w:afterAutospacing="1"/>
    </w:pPr>
  </w:style>
  <w:style w:type="paragraph" w:customStyle="1" w:styleId="citationline5">
    <w:name w:val="citationline5"/>
    <w:basedOn w:val="Normal"/>
    <w:rsid w:val="00FE47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4634">
      <w:bodyDiv w:val="1"/>
      <w:marLeft w:val="0"/>
      <w:marRight w:val="0"/>
      <w:marTop w:val="0"/>
      <w:marBottom w:val="0"/>
      <w:divBdr>
        <w:top w:val="none" w:sz="0" w:space="0" w:color="auto"/>
        <w:left w:val="none" w:sz="0" w:space="0" w:color="auto"/>
        <w:bottom w:val="none" w:sz="0" w:space="0" w:color="auto"/>
        <w:right w:val="none" w:sz="0" w:space="0" w:color="auto"/>
      </w:divBdr>
    </w:div>
    <w:div w:id="82798682">
      <w:bodyDiv w:val="1"/>
      <w:marLeft w:val="0"/>
      <w:marRight w:val="0"/>
      <w:marTop w:val="0"/>
      <w:marBottom w:val="0"/>
      <w:divBdr>
        <w:top w:val="none" w:sz="0" w:space="0" w:color="auto"/>
        <w:left w:val="none" w:sz="0" w:space="0" w:color="auto"/>
        <w:bottom w:val="none" w:sz="0" w:space="0" w:color="auto"/>
        <w:right w:val="none" w:sz="0" w:space="0" w:color="auto"/>
      </w:divBdr>
    </w:div>
    <w:div w:id="91897251">
      <w:bodyDiv w:val="1"/>
      <w:marLeft w:val="0"/>
      <w:marRight w:val="0"/>
      <w:marTop w:val="0"/>
      <w:marBottom w:val="0"/>
      <w:divBdr>
        <w:top w:val="none" w:sz="0" w:space="0" w:color="auto"/>
        <w:left w:val="none" w:sz="0" w:space="0" w:color="auto"/>
        <w:bottom w:val="none" w:sz="0" w:space="0" w:color="auto"/>
        <w:right w:val="none" w:sz="0" w:space="0" w:color="auto"/>
      </w:divBdr>
    </w:div>
    <w:div w:id="124853334">
      <w:bodyDiv w:val="1"/>
      <w:marLeft w:val="0"/>
      <w:marRight w:val="0"/>
      <w:marTop w:val="0"/>
      <w:marBottom w:val="0"/>
      <w:divBdr>
        <w:top w:val="none" w:sz="0" w:space="0" w:color="auto"/>
        <w:left w:val="none" w:sz="0" w:space="0" w:color="auto"/>
        <w:bottom w:val="none" w:sz="0" w:space="0" w:color="auto"/>
        <w:right w:val="none" w:sz="0" w:space="0" w:color="auto"/>
      </w:divBdr>
    </w:div>
    <w:div w:id="135218663">
      <w:bodyDiv w:val="1"/>
      <w:marLeft w:val="0"/>
      <w:marRight w:val="0"/>
      <w:marTop w:val="0"/>
      <w:marBottom w:val="0"/>
      <w:divBdr>
        <w:top w:val="none" w:sz="0" w:space="0" w:color="auto"/>
        <w:left w:val="none" w:sz="0" w:space="0" w:color="auto"/>
        <w:bottom w:val="none" w:sz="0" w:space="0" w:color="auto"/>
        <w:right w:val="none" w:sz="0" w:space="0" w:color="auto"/>
      </w:divBdr>
    </w:div>
    <w:div w:id="148333177">
      <w:bodyDiv w:val="1"/>
      <w:marLeft w:val="0"/>
      <w:marRight w:val="0"/>
      <w:marTop w:val="0"/>
      <w:marBottom w:val="0"/>
      <w:divBdr>
        <w:top w:val="none" w:sz="0" w:space="0" w:color="auto"/>
        <w:left w:val="none" w:sz="0" w:space="0" w:color="auto"/>
        <w:bottom w:val="none" w:sz="0" w:space="0" w:color="auto"/>
        <w:right w:val="none" w:sz="0" w:space="0" w:color="auto"/>
      </w:divBdr>
    </w:div>
    <w:div w:id="236597219">
      <w:bodyDiv w:val="1"/>
      <w:marLeft w:val="0"/>
      <w:marRight w:val="0"/>
      <w:marTop w:val="0"/>
      <w:marBottom w:val="0"/>
      <w:divBdr>
        <w:top w:val="none" w:sz="0" w:space="0" w:color="auto"/>
        <w:left w:val="none" w:sz="0" w:space="0" w:color="auto"/>
        <w:bottom w:val="none" w:sz="0" w:space="0" w:color="auto"/>
        <w:right w:val="none" w:sz="0" w:space="0" w:color="auto"/>
      </w:divBdr>
    </w:div>
    <w:div w:id="254017552">
      <w:bodyDiv w:val="1"/>
      <w:marLeft w:val="0"/>
      <w:marRight w:val="0"/>
      <w:marTop w:val="0"/>
      <w:marBottom w:val="0"/>
      <w:divBdr>
        <w:top w:val="none" w:sz="0" w:space="0" w:color="auto"/>
        <w:left w:val="none" w:sz="0" w:space="0" w:color="auto"/>
        <w:bottom w:val="none" w:sz="0" w:space="0" w:color="auto"/>
        <w:right w:val="none" w:sz="0" w:space="0" w:color="auto"/>
      </w:divBdr>
    </w:div>
    <w:div w:id="293029713">
      <w:bodyDiv w:val="1"/>
      <w:marLeft w:val="0"/>
      <w:marRight w:val="0"/>
      <w:marTop w:val="0"/>
      <w:marBottom w:val="0"/>
      <w:divBdr>
        <w:top w:val="none" w:sz="0" w:space="0" w:color="auto"/>
        <w:left w:val="none" w:sz="0" w:space="0" w:color="auto"/>
        <w:bottom w:val="none" w:sz="0" w:space="0" w:color="auto"/>
        <w:right w:val="none" w:sz="0" w:space="0" w:color="auto"/>
      </w:divBdr>
    </w:div>
    <w:div w:id="306589200">
      <w:bodyDiv w:val="1"/>
      <w:marLeft w:val="0"/>
      <w:marRight w:val="0"/>
      <w:marTop w:val="0"/>
      <w:marBottom w:val="0"/>
      <w:divBdr>
        <w:top w:val="none" w:sz="0" w:space="0" w:color="auto"/>
        <w:left w:val="none" w:sz="0" w:space="0" w:color="auto"/>
        <w:bottom w:val="none" w:sz="0" w:space="0" w:color="auto"/>
        <w:right w:val="none" w:sz="0" w:space="0" w:color="auto"/>
      </w:divBdr>
    </w:div>
    <w:div w:id="337194074">
      <w:bodyDiv w:val="1"/>
      <w:marLeft w:val="0"/>
      <w:marRight w:val="0"/>
      <w:marTop w:val="0"/>
      <w:marBottom w:val="0"/>
      <w:divBdr>
        <w:top w:val="none" w:sz="0" w:space="0" w:color="auto"/>
        <w:left w:val="none" w:sz="0" w:space="0" w:color="auto"/>
        <w:bottom w:val="none" w:sz="0" w:space="0" w:color="auto"/>
        <w:right w:val="none" w:sz="0" w:space="0" w:color="auto"/>
      </w:divBdr>
    </w:div>
    <w:div w:id="342049349">
      <w:bodyDiv w:val="1"/>
      <w:marLeft w:val="0"/>
      <w:marRight w:val="0"/>
      <w:marTop w:val="0"/>
      <w:marBottom w:val="0"/>
      <w:divBdr>
        <w:top w:val="none" w:sz="0" w:space="0" w:color="auto"/>
        <w:left w:val="none" w:sz="0" w:space="0" w:color="auto"/>
        <w:bottom w:val="none" w:sz="0" w:space="0" w:color="auto"/>
        <w:right w:val="none" w:sz="0" w:space="0" w:color="auto"/>
      </w:divBdr>
    </w:div>
    <w:div w:id="356196291">
      <w:bodyDiv w:val="1"/>
      <w:marLeft w:val="0"/>
      <w:marRight w:val="0"/>
      <w:marTop w:val="0"/>
      <w:marBottom w:val="0"/>
      <w:divBdr>
        <w:top w:val="none" w:sz="0" w:space="0" w:color="auto"/>
        <w:left w:val="none" w:sz="0" w:space="0" w:color="auto"/>
        <w:bottom w:val="none" w:sz="0" w:space="0" w:color="auto"/>
        <w:right w:val="none" w:sz="0" w:space="0" w:color="auto"/>
      </w:divBdr>
    </w:div>
    <w:div w:id="500856560">
      <w:bodyDiv w:val="1"/>
      <w:marLeft w:val="0"/>
      <w:marRight w:val="0"/>
      <w:marTop w:val="0"/>
      <w:marBottom w:val="0"/>
      <w:divBdr>
        <w:top w:val="none" w:sz="0" w:space="0" w:color="auto"/>
        <w:left w:val="none" w:sz="0" w:space="0" w:color="auto"/>
        <w:bottom w:val="none" w:sz="0" w:space="0" w:color="auto"/>
        <w:right w:val="none" w:sz="0" w:space="0" w:color="auto"/>
      </w:divBdr>
    </w:div>
    <w:div w:id="502860216">
      <w:bodyDiv w:val="1"/>
      <w:marLeft w:val="0"/>
      <w:marRight w:val="0"/>
      <w:marTop w:val="0"/>
      <w:marBottom w:val="0"/>
      <w:divBdr>
        <w:top w:val="none" w:sz="0" w:space="0" w:color="auto"/>
        <w:left w:val="none" w:sz="0" w:space="0" w:color="auto"/>
        <w:bottom w:val="none" w:sz="0" w:space="0" w:color="auto"/>
        <w:right w:val="none" w:sz="0" w:space="0" w:color="auto"/>
      </w:divBdr>
    </w:div>
    <w:div w:id="530188758">
      <w:bodyDiv w:val="1"/>
      <w:marLeft w:val="0"/>
      <w:marRight w:val="0"/>
      <w:marTop w:val="0"/>
      <w:marBottom w:val="0"/>
      <w:divBdr>
        <w:top w:val="none" w:sz="0" w:space="0" w:color="auto"/>
        <w:left w:val="none" w:sz="0" w:space="0" w:color="auto"/>
        <w:bottom w:val="none" w:sz="0" w:space="0" w:color="auto"/>
        <w:right w:val="none" w:sz="0" w:space="0" w:color="auto"/>
      </w:divBdr>
    </w:div>
    <w:div w:id="532378806">
      <w:bodyDiv w:val="1"/>
      <w:marLeft w:val="0"/>
      <w:marRight w:val="0"/>
      <w:marTop w:val="0"/>
      <w:marBottom w:val="0"/>
      <w:divBdr>
        <w:top w:val="none" w:sz="0" w:space="0" w:color="auto"/>
        <w:left w:val="none" w:sz="0" w:space="0" w:color="auto"/>
        <w:bottom w:val="none" w:sz="0" w:space="0" w:color="auto"/>
        <w:right w:val="none" w:sz="0" w:space="0" w:color="auto"/>
      </w:divBdr>
    </w:div>
    <w:div w:id="548616463">
      <w:bodyDiv w:val="1"/>
      <w:marLeft w:val="0"/>
      <w:marRight w:val="0"/>
      <w:marTop w:val="0"/>
      <w:marBottom w:val="0"/>
      <w:divBdr>
        <w:top w:val="none" w:sz="0" w:space="0" w:color="auto"/>
        <w:left w:val="none" w:sz="0" w:space="0" w:color="auto"/>
        <w:bottom w:val="none" w:sz="0" w:space="0" w:color="auto"/>
        <w:right w:val="none" w:sz="0" w:space="0" w:color="auto"/>
      </w:divBdr>
    </w:div>
    <w:div w:id="618683838">
      <w:bodyDiv w:val="1"/>
      <w:marLeft w:val="0"/>
      <w:marRight w:val="0"/>
      <w:marTop w:val="0"/>
      <w:marBottom w:val="0"/>
      <w:divBdr>
        <w:top w:val="none" w:sz="0" w:space="0" w:color="auto"/>
        <w:left w:val="none" w:sz="0" w:space="0" w:color="auto"/>
        <w:bottom w:val="none" w:sz="0" w:space="0" w:color="auto"/>
        <w:right w:val="none" w:sz="0" w:space="0" w:color="auto"/>
      </w:divBdr>
    </w:div>
    <w:div w:id="641082497">
      <w:bodyDiv w:val="1"/>
      <w:marLeft w:val="0"/>
      <w:marRight w:val="0"/>
      <w:marTop w:val="0"/>
      <w:marBottom w:val="0"/>
      <w:divBdr>
        <w:top w:val="none" w:sz="0" w:space="0" w:color="auto"/>
        <w:left w:val="none" w:sz="0" w:space="0" w:color="auto"/>
        <w:bottom w:val="none" w:sz="0" w:space="0" w:color="auto"/>
        <w:right w:val="none" w:sz="0" w:space="0" w:color="auto"/>
      </w:divBdr>
    </w:div>
    <w:div w:id="651714142">
      <w:bodyDiv w:val="1"/>
      <w:marLeft w:val="0"/>
      <w:marRight w:val="0"/>
      <w:marTop w:val="0"/>
      <w:marBottom w:val="0"/>
      <w:divBdr>
        <w:top w:val="none" w:sz="0" w:space="0" w:color="auto"/>
        <w:left w:val="none" w:sz="0" w:space="0" w:color="auto"/>
        <w:bottom w:val="none" w:sz="0" w:space="0" w:color="auto"/>
        <w:right w:val="none" w:sz="0" w:space="0" w:color="auto"/>
      </w:divBdr>
    </w:div>
    <w:div w:id="729965685">
      <w:bodyDiv w:val="1"/>
      <w:marLeft w:val="0"/>
      <w:marRight w:val="0"/>
      <w:marTop w:val="0"/>
      <w:marBottom w:val="0"/>
      <w:divBdr>
        <w:top w:val="none" w:sz="0" w:space="0" w:color="auto"/>
        <w:left w:val="none" w:sz="0" w:space="0" w:color="auto"/>
        <w:bottom w:val="none" w:sz="0" w:space="0" w:color="auto"/>
        <w:right w:val="none" w:sz="0" w:space="0" w:color="auto"/>
      </w:divBdr>
    </w:div>
    <w:div w:id="733431584">
      <w:bodyDiv w:val="1"/>
      <w:marLeft w:val="0"/>
      <w:marRight w:val="0"/>
      <w:marTop w:val="0"/>
      <w:marBottom w:val="0"/>
      <w:divBdr>
        <w:top w:val="none" w:sz="0" w:space="0" w:color="auto"/>
        <w:left w:val="none" w:sz="0" w:space="0" w:color="auto"/>
        <w:bottom w:val="none" w:sz="0" w:space="0" w:color="auto"/>
        <w:right w:val="none" w:sz="0" w:space="0" w:color="auto"/>
      </w:divBdr>
    </w:div>
    <w:div w:id="747964516">
      <w:bodyDiv w:val="1"/>
      <w:marLeft w:val="0"/>
      <w:marRight w:val="0"/>
      <w:marTop w:val="0"/>
      <w:marBottom w:val="0"/>
      <w:divBdr>
        <w:top w:val="none" w:sz="0" w:space="0" w:color="auto"/>
        <w:left w:val="none" w:sz="0" w:space="0" w:color="auto"/>
        <w:bottom w:val="none" w:sz="0" w:space="0" w:color="auto"/>
        <w:right w:val="none" w:sz="0" w:space="0" w:color="auto"/>
      </w:divBdr>
    </w:div>
    <w:div w:id="750350914">
      <w:bodyDiv w:val="1"/>
      <w:marLeft w:val="0"/>
      <w:marRight w:val="0"/>
      <w:marTop w:val="0"/>
      <w:marBottom w:val="0"/>
      <w:divBdr>
        <w:top w:val="none" w:sz="0" w:space="0" w:color="auto"/>
        <w:left w:val="none" w:sz="0" w:space="0" w:color="auto"/>
        <w:bottom w:val="none" w:sz="0" w:space="0" w:color="auto"/>
        <w:right w:val="none" w:sz="0" w:space="0" w:color="auto"/>
      </w:divBdr>
    </w:div>
    <w:div w:id="751239211">
      <w:bodyDiv w:val="1"/>
      <w:marLeft w:val="0"/>
      <w:marRight w:val="0"/>
      <w:marTop w:val="0"/>
      <w:marBottom w:val="0"/>
      <w:divBdr>
        <w:top w:val="none" w:sz="0" w:space="0" w:color="auto"/>
        <w:left w:val="none" w:sz="0" w:space="0" w:color="auto"/>
        <w:bottom w:val="none" w:sz="0" w:space="0" w:color="auto"/>
        <w:right w:val="none" w:sz="0" w:space="0" w:color="auto"/>
      </w:divBdr>
      <w:divsChild>
        <w:div w:id="85421889">
          <w:marLeft w:val="0"/>
          <w:marRight w:val="0"/>
          <w:marTop w:val="0"/>
          <w:marBottom w:val="0"/>
          <w:divBdr>
            <w:top w:val="none" w:sz="0" w:space="0" w:color="auto"/>
            <w:left w:val="none" w:sz="0" w:space="0" w:color="auto"/>
            <w:bottom w:val="none" w:sz="0" w:space="0" w:color="auto"/>
            <w:right w:val="none" w:sz="0" w:space="0" w:color="auto"/>
          </w:divBdr>
        </w:div>
      </w:divsChild>
    </w:div>
    <w:div w:id="753473707">
      <w:bodyDiv w:val="1"/>
      <w:marLeft w:val="0"/>
      <w:marRight w:val="0"/>
      <w:marTop w:val="0"/>
      <w:marBottom w:val="0"/>
      <w:divBdr>
        <w:top w:val="none" w:sz="0" w:space="0" w:color="auto"/>
        <w:left w:val="none" w:sz="0" w:space="0" w:color="auto"/>
        <w:bottom w:val="none" w:sz="0" w:space="0" w:color="auto"/>
        <w:right w:val="none" w:sz="0" w:space="0" w:color="auto"/>
      </w:divBdr>
    </w:div>
    <w:div w:id="760762272">
      <w:bodyDiv w:val="1"/>
      <w:marLeft w:val="0"/>
      <w:marRight w:val="0"/>
      <w:marTop w:val="0"/>
      <w:marBottom w:val="0"/>
      <w:divBdr>
        <w:top w:val="none" w:sz="0" w:space="0" w:color="auto"/>
        <w:left w:val="none" w:sz="0" w:space="0" w:color="auto"/>
        <w:bottom w:val="none" w:sz="0" w:space="0" w:color="auto"/>
        <w:right w:val="none" w:sz="0" w:space="0" w:color="auto"/>
      </w:divBdr>
      <w:divsChild>
        <w:div w:id="1837959613">
          <w:marLeft w:val="0"/>
          <w:marRight w:val="0"/>
          <w:marTop w:val="0"/>
          <w:marBottom w:val="0"/>
          <w:divBdr>
            <w:top w:val="none" w:sz="0" w:space="0" w:color="auto"/>
            <w:left w:val="none" w:sz="0" w:space="0" w:color="auto"/>
            <w:bottom w:val="none" w:sz="0" w:space="0" w:color="auto"/>
            <w:right w:val="none" w:sz="0" w:space="0" w:color="auto"/>
          </w:divBdr>
        </w:div>
      </w:divsChild>
    </w:div>
    <w:div w:id="814107425">
      <w:bodyDiv w:val="1"/>
      <w:marLeft w:val="0"/>
      <w:marRight w:val="0"/>
      <w:marTop w:val="0"/>
      <w:marBottom w:val="0"/>
      <w:divBdr>
        <w:top w:val="none" w:sz="0" w:space="0" w:color="auto"/>
        <w:left w:val="none" w:sz="0" w:space="0" w:color="auto"/>
        <w:bottom w:val="none" w:sz="0" w:space="0" w:color="auto"/>
        <w:right w:val="none" w:sz="0" w:space="0" w:color="auto"/>
      </w:divBdr>
    </w:div>
    <w:div w:id="853420752">
      <w:bodyDiv w:val="1"/>
      <w:marLeft w:val="0"/>
      <w:marRight w:val="0"/>
      <w:marTop w:val="0"/>
      <w:marBottom w:val="0"/>
      <w:divBdr>
        <w:top w:val="none" w:sz="0" w:space="0" w:color="auto"/>
        <w:left w:val="none" w:sz="0" w:space="0" w:color="auto"/>
        <w:bottom w:val="none" w:sz="0" w:space="0" w:color="auto"/>
        <w:right w:val="none" w:sz="0" w:space="0" w:color="auto"/>
      </w:divBdr>
    </w:div>
    <w:div w:id="891846200">
      <w:bodyDiv w:val="1"/>
      <w:marLeft w:val="0"/>
      <w:marRight w:val="0"/>
      <w:marTop w:val="0"/>
      <w:marBottom w:val="0"/>
      <w:divBdr>
        <w:top w:val="none" w:sz="0" w:space="0" w:color="auto"/>
        <w:left w:val="none" w:sz="0" w:space="0" w:color="auto"/>
        <w:bottom w:val="none" w:sz="0" w:space="0" w:color="auto"/>
        <w:right w:val="none" w:sz="0" w:space="0" w:color="auto"/>
      </w:divBdr>
      <w:divsChild>
        <w:div w:id="1331984597">
          <w:marLeft w:val="0"/>
          <w:marRight w:val="0"/>
          <w:marTop w:val="0"/>
          <w:marBottom w:val="0"/>
          <w:divBdr>
            <w:top w:val="none" w:sz="0" w:space="0" w:color="auto"/>
            <w:left w:val="none" w:sz="0" w:space="0" w:color="auto"/>
            <w:bottom w:val="none" w:sz="0" w:space="0" w:color="auto"/>
            <w:right w:val="none" w:sz="0" w:space="0" w:color="auto"/>
          </w:divBdr>
        </w:div>
      </w:divsChild>
    </w:div>
    <w:div w:id="905992368">
      <w:bodyDiv w:val="1"/>
      <w:marLeft w:val="0"/>
      <w:marRight w:val="0"/>
      <w:marTop w:val="0"/>
      <w:marBottom w:val="0"/>
      <w:divBdr>
        <w:top w:val="none" w:sz="0" w:space="0" w:color="auto"/>
        <w:left w:val="none" w:sz="0" w:space="0" w:color="auto"/>
        <w:bottom w:val="none" w:sz="0" w:space="0" w:color="auto"/>
        <w:right w:val="none" w:sz="0" w:space="0" w:color="auto"/>
      </w:divBdr>
    </w:div>
    <w:div w:id="1128008486">
      <w:bodyDiv w:val="1"/>
      <w:marLeft w:val="0"/>
      <w:marRight w:val="0"/>
      <w:marTop w:val="0"/>
      <w:marBottom w:val="0"/>
      <w:divBdr>
        <w:top w:val="none" w:sz="0" w:space="0" w:color="auto"/>
        <w:left w:val="none" w:sz="0" w:space="0" w:color="auto"/>
        <w:bottom w:val="none" w:sz="0" w:space="0" w:color="auto"/>
        <w:right w:val="none" w:sz="0" w:space="0" w:color="auto"/>
      </w:divBdr>
    </w:div>
    <w:div w:id="1134323983">
      <w:bodyDiv w:val="1"/>
      <w:marLeft w:val="0"/>
      <w:marRight w:val="0"/>
      <w:marTop w:val="0"/>
      <w:marBottom w:val="0"/>
      <w:divBdr>
        <w:top w:val="none" w:sz="0" w:space="0" w:color="auto"/>
        <w:left w:val="none" w:sz="0" w:space="0" w:color="auto"/>
        <w:bottom w:val="none" w:sz="0" w:space="0" w:color="auto"/>
        <w:right w:val="none" w:sz="0" w:space="0" w:color="auto"/>
      </w:divBdr>
      <w:divsChild>
        <w:div w:id="1667976546">
          <w:marLeft w:val="0"/>
          <w:marRight w:val="0"/>
          <w:marTop w:val="0"/>
          <w:marBottom w:val="0"/>
          <w:divBdr>
            <w:top w:val="none" w:sz="0" w:space="0" w:color="auto"/>
            <w:left w:val="none" w:sz="0" w:space="0" w:color="auto"/>
            <w:bottom w:val="none" w:sz="0" w:space="0" w:color="auto"/>
            <w:right w:val="none" w:sz="0" w:space="0" w:color="auto"/>
          </w:divBdr>
        </w:div>
      </w:divsChild>
    </w:div>
    <w:div w:id="1136408939">
      <w:bodyDiv w:val="1"/>
      <w:marLeft w:val="0"/>
      <w:marRight w:val="0"/>
      <w:marTop w:val="0"/>
      <w:marBottom w:val="0"/>
      <w:divBdr>
        <w:top w:val="none" w:sz="0" w:space="0" w:color="auto"/>
        <w:left w:val="none" w:sz="0" w:space="0" w:color="auto"/>
        <w:bottom w:val="none" w:sz="0" w:space="0" w:color="auto"/>
        <w:right w:val="none" w:sz="0" w:space="0" w:color="auto"/>
      </w:divBdr>
    </w:div>
    <w:div w:id="1150485480">
      <w:bodyDiv w:val="1"/>
      <w:marLeft w:val="0"/>
      <w:marRight w:val="0"/>
      <w:marTop w:val="0"/>
      <w:marBottom w:val="0"/>
      <w:divBdr>
        <w:top w:val="none" w:sz="0" w:space="0" w:color="auto"/>
        <w:left w:val="none" w:sz="0" w:space="0" w:color="auto"/>
        <w:bottom w:val="none" w:sz="0" w:space="0" w:color="auto"/>
        <w:right w:val="none" w:sz="0" w:space="0" w:color="auto"/>
      </w:divBdr>
    </w:div>
    <w:div w:id="1198465637">
      <w:bodyDiv w:val="1"/>
      <w:marLeft w:val="0"/>
      <w:marRight w:val="0"/>
      <w:marTop w:val="0"/>
      <w:marBottom w:val="0"/>
      <w:divBdr>
        <w:top w:val="none" w:sz="0" w:space="0" w:color="auto"/>
        <w:left w:val="none" w:sz="0" w:space="0" w:color="auto"/>
        <w:bottom w:val="none" w:sz="0" w:space="0" w:color="auto"/>
        <w:right w:val="none" w:sz="0" w:space="0" w:color="auto"/>
      </w:divBdr>
    </w:div>
    <w:div w:id="1246301415">
      <w:bodyDiv w:val="1"/>
      <w:marLeft w:val="0"/>
      <w:marRight w:val="0"/>
      <w:marTop w:val="0"/>
      <w:marBottom w:val="0"/>
      <w:divBdr>
        <w:top w:val="none" w:sz="0" w:space="0" w:color="auto"/>
        <w:left w:val="none" w:sz="0" w:space="0" w:color="auto"/>
        <w:bottom w:val="none" w:sz="0" w:space="0" w:color="auto"/>
        <w:right w:val="none" w:sz="0" w:space="0" w:color="auto"/>
      </w:divBdr>
    </w:div>
    <w:div w:id="1277104085">
      <w:bodyDiv w:val="1"/>
      <w:marLeft w:val="0"/>
      <w:marRight w:val="0"/>
      <w:marTop w:val="0"/>
      <w:marBottom w:val="0"/>
      <w:divBdr>
        <w:top w:val="none" w:sz="0" w:space="0" w:color="auto"/>
        <w:left w:val="none" w:sz="0" w:space="0" w:color="auto"/>
        <w:bottom w:val="none" w:sz="0" w:space="0" w:color="auto"/>
        <w:right w:val="none" w:sz="0" w:space="0" w:color="auto"/>
      </w:divBdr>
    </w:div>
    <w:div w:id="1313217524">
      <w:bodyDiv w:val="1"/>
      <w:marLeft w:val="0"/>
      <w:marRight w:val="0"/>
      <w:marTop w:val="0"/>
      <w:marBottom w:val="0"/>
      <w:divBdr>
        <w:top w:val="none" w:sz="0" w:space="0" w:color="auto"/>
        <w:left w:val="none" w:sz="0" w:space="0" w:color="auto"/>
        <w:bottom w:val="none" w:sz="0" w:space="0" w:color="auto"/>
        <w:right w:val="none" w:sz="0" w:space="0" w:color="auto"/>
      </w:divBdr>
    </w:div>
    <w:div w:id="1326279964">
      <w:bodyDiv w:val="1"/>
      <w:marLeft w:val="0"/>
      <w:marRight w:val="0"/>
      <w:marTop w:val="0"/>
      <w:marBottom w:val="0"/>
      <w:divBdr>
        <w:top w:val="none" w:sz="0" w:space="0" w:color="auto"/>
        <w:left w:val="none" w:sz="0" w:space="0" w:color="auto"/>
        <w:bottom w:val="none" w:sz="0" w:space="0" w:color="auto"/>
        <w:right w:val="none" w:sz="0" w:space="0" w:color="auto"/>
      </w:divBdr>
    </w:div>
    <w:div w:id="1329168162">
      <w:bodyDiv w:val="1"/>
      <w:marLeft w:val="0"/>
      <w:marRight w:val="0"/>
      <w:marTop w:val="0"/>
      <w:marBottom w:val="0"/>
      <w:divBdr>
        <w:top w:val="none" w:sz="0" w:space="0" w:color="auto"/>
        <w:left w:val="none" w:sz="0" w:space="0" w:color="auto"/>
        <w:bottom w:val="none" w:sz="0" w:space="0" w:color="auto"/>
        <w:right w:val="none" w:sz="0" w:space="0" w:color="auto"/>
      </w:divBdr>
      <w:divsChild>
        <w:div w:id="459763148">
          <w:marLeft w:val="0"/>
          <w:marRight w:val="0"/>
          <w:marTop w:val="0"/>
          <w:marBottom w:val="0"/>
          <w:divBdr>
            <w:top w:val="none" w:sz="0" w:space="0" w:color="auto"/>
            <w:left w:val="none" w:sz="0" w:space="0" w:color="auto"/>
            <w:bottom w:val="none" w:sz="0" w:space="0" w:color="auto"/>
            <w:right w:val="none" w:sz="0" w:space="0" w:color="auto"/>
          </w:divBdr>
        </w:div>
      </w:divsChild>
    </w:div>
    <w:div w:id="1349673168">
      <w:bodyDiv w:val="1"/>
      <w:marLeft w:val="0"/>
      <w:marRight w:val="0"/>
      <w:marTop w:val="0"/>
      <w:marBottom w:val="0"/>
      <w:divBdr>
        <w:top w:val="none" w:sz="0" w:space="0" w:color="auto"/>
        <w:left w:val="none" w:sz="0" w:space="0" w:color="auto"/>
        <w:bottom w:val="none" w:sz="0" w:space="0" w:color="auto"/>
        <w:right w:val="none" w:sz="0" w:space="0" w:color="auto"/>
      </w:divBdr>
    </w:div>
    <w:div w:id="1351686778">
      <w:bodyDiv w:val="1"/>
      <w:marLeft w:val="0"/>
      <w:marRight w:val="0"/>
      <w:marTop w:val="0"/>
      <w:marBottom w:val="0"/>
      <w:divBdr>
        <w:top w:val="none" w:sz="0" w:space="0" w:color="auto"/>
        <w:left w:val="none" w:sz="0" w:space="0" w:color="auto"/>
        <w:bottom w:val="none" w:sz="0" w:space="0" w:color="auto"/>
        <w:right w:val="none" w:sz="0" w:space="0" w:color="auto"/>
      </w:divBdr>
    </w:div>
    <w:div w:id="1353653948">
      <w:bodyDiv w:val="1"/>
      <w:marLeft w:val="0"/>
      <w:marRight w:val="0"/>
      <w:marTop w:val="0"/>
      <w:marBottom w:val="0"/>
      <w:divBdr>
        <w:top w:val="none" w:sz="0" w:space="0" w:color="auto"/>
        <w:left w:val="none" w:sz="0" w:space="0" w:color="auto"/>
        <w:bottom w:val="none" w:sz="0" w:space="0" w:color="auto"/>
        <w:right w:val="none" w:sz="0" w:space="0" w:color="auto"/>
      </w:divBdr>
    </w:div>
    <w:div w:id="1355812435">
      <w:bodyDiv w:val="1"/>
      <w:marLeft w:val="0"/>
      <w:marRight w:val="0"/>
      <w:marTop w:val="0"/>
      <w:marBottom w:val="0"/>
      <w:divBdr>
        <w:top w:val="none" w:sz="0" w:space="0" w:color="auto"/>
        <w:left w:val="none" w:sz="0" w:space="0" w:color="auto"/>
        <w:bottom w:val="none" w:sz="0" w:space="0" w:color="auto"/>
        <w:right w:val="none" w:sz="0" w:space="0" w:color="auto"/>
      </w:divBdr>
    </w:div>
    <w:div w:id="1381829802">
      <w:bodyDiv w:val="1"/>
      <w:marLeft w:val="0"/>
      <w:marRight w:val="0"/>
      <w:marTop w:val="0"/>
      <w:marBottom w:val="0"/>
      <w:divBdr>
        <w:top w:val="none" w:sz="0" w:space="0" w:color="auto"/>
        <w:left w:val="none" w:sz="0" w:space="0" w:color="auto"/>
        <w:bottom w:val="none" w:sz="0" w:space="0" w:color="auto"/>
        <w:right w:val="none" w:sz="0" w:space="0" w:color="auto"/>
      </w:divBdr>
    </w:div>
    <w:div w:id="1410687611">
      <w:bodyDiv w:val="1"/>
      <w:marLeft w:val="0"/>
      <w:marRight w:val="0"/>
      <w:marTop w:val="0"/>
      <w:marBottom w:val="0"/>
      <w:divBdr>
        <w:top w:val="none" w:sz="0" w:space="0" w:color="auto"/>
        <w:left w:val="none" w:sz="0" w:space="0" w:color="auto"/>
        <w:bottom w:val="none" w:sz="0" w:space="0" w:color="auto"/>
        <w:right w:val="none" w:sz="0" w:space="0" w:color="auto"/>
      </w:divBdr>
    </w:div>
    <w:div w:id="1468546826">
      <w:bodyDiv w:val="1"/>
      <w:marLeft w:val="0"/>
      <w:marRight w:val="0"/>
      <w:marTop w:val="0"/>
      <w:marBottom w:val="0"/>
      <w:divBdr>
        <w:top w:val="none" w:sz="0" w:space="0" w:color="auto"/>
        <w:left w:val="none" w:sz="0" w:space="0" w:color="auto"/>
        <w:bottom w:val="none" w:sz="0" w:space="0" w:color="auto"/>
        <w:right w:val="none" w:sz="0" w:space="0" w:color="auto"/>
      </w:divBdr>
    </w:div>
    <w:div w:id="1503886048">
      <w:bodyDiv w:val="1"/>
      <w:marLeft w:val="0"/>
      <w:marRight w:val="0"/>
      <w:marTop w:val="0"/>
      <w:marBottom w:val="0"/>
      <w:divBdr>
        <w:top w:val="none" w:sz="0" w:space="0" w:color="auto"/>
        <w:left w:val="none" w:sz="0" w:space="0" w:color="auto"/>
        <w:bottom w:val="none" w:sz="0" w:space="0" w:color="auto"/>
        <w:right w:val="none" w:sz="0" w:space="0" w:color="auto"/>
      </w:divBdr>
    </w:div>
    <w:div w:id="1524515512">
      <w:bodyDiv w:val="1"/>
      <w:marLeft w:val="0"/>
      <w:marRight w:val="0"/>
      <w:marTop w:val="0"/>
      <w:marBottom w:val="0"/>
      <w:divBdr>
        <w:top w:val="none" w:sz="0" w:space="0" w:color="auto"/>
        <w:left w:val="none" w:sz="0" w:space="0" w:color="auto"/>
        <w:bottom w:val="none" w:sz="0" w:space="0" w:color="auto"/>
        <w:right w:val="none" w:sz="0" w:space="0" w:color="auto"/>
      </w:divBdr>
    </w:div>
    <w:div w:id="1525633328">
      <w:bodyDiv w:val="1"/>
      <w:marLeft w:val="0"/>
      <w:marRight w:val="0"/>
      <w:marTop w:val="0"/>
      <w:marBottom w:val="0"/>
      <w:divBdr>
        <w:top w:val="none" w:sz="0" w:space="0" w:color="auto"/>
        <w:left w:val="none" w:sz="0" w:space="0" w:color="auto"/>
        <w:bottom w:val="none" w:sz="0" w:space="0" w:color="auto"/>
        <w:right w:val="none" w:sz="0" w:space="0" w:color="auto"/>
      </w:divBdr>
    </w:div>
    <w:div w:id="1570269771">
      <w:bodyDiv w:val="1"/>
      <w:marLeft w:val="0"/>
      <w:marRight w:val="0"/>
      <w:marTop w:val="0"/>
      <w:marBottom w:val="0"/>
      <w:divBdr>
        <w:top w:val="none" w:sz="0" w:space="0" w:color="auto"/>
        <w:left w:val="none" w:sz="0" w:space="0" w:color="auto"/>
        <w:bottom w:val="none" w:sz="0" w:space="0" w:color="auto"/>
        <w:right w:val="none" w:sz="0" w:space="0" w:color="auto"/>
      </w:divBdr>
      <w:divsChild>
        <w:div w:id="161480910">
          <w:marLeft w:val="0"/>
          <w:marRight w:val="0"/>
          <w:marTop w:val="0"/>
          <w:marBottom w:val="0"/>
          <w:divBdr>
            <w:top w:val="none" w:sz="0" w:space="0" w:color="auto"/>
            <w:left w:val="none" w:sz="0" w:space="0" w:color="auto"/>
            <w:bottom w:val="none" w:sz="0" w:space="0" w:color="auto"/>
            <w:right w:val="none" w:sz="0" w:space="0" w:color="auto"/>
          </w:divBdr>
        </w:div>
      </w:divsChild>
    </w:div>
    <w:div w:id="1590771691">
      <w:bodyDiv w:val="1"/>
      <w:marLeft w:val="0"/>
      <w:marRight w:val="0"/>
      <w:marTop w:val="0"/>
      <w:marBottom w:val="0"/>
      <w:divBdr>
        <w:top w:val="none" w:sz="0" w:space="0" w:color="auto"/>
        <w:left w:val="none" w:sz="0" w:space="0" w:color="auto"/>
        <w:bottom w:val="none" w:sz="0" w:space="0" w:color="auto"/>
        <w:right w:val="none" w:sz="0" w:space="0" w:color="auto"/>
      </w:divBdr>
    </w:div>
    <w:div w:id="1601335680">
      <w:bodyDiv w:val="1"/>
      <w:marLeft w:val="0"/>
      <w:marRight w:val="0"/>
      <w:marTop w:val="0"/>
      <w:marBottom w:val="0"/>
      <w:divBdr>
        <w:top w:val="none" w:sz="0" w:space="0" w:color="auto"/>
        <w:left w:val="none" w:sz="0" w:space="0" w:color="auto"/>
        <w:bottom w:val="none" w:sz="0" w:space="0" w:color="auto"/>
        <w:right w:val="none" w:sz="0" w:space="0" w:color="auto"/>
      </w:divBdr>
      <w:divsChild>
        <w:div w:id="1402024566">
          <w:marLeft w:val="0"/>
          <w:marRight w:val="0"/>
          <w:marTop w:val="0"/>
          <w:marBottom w:val="0"/>
          <w:divBdr>
            <w:top w:val="none" w:sz="0" w:space="0" w:color="auto"/>
            <w:left w:val="none" w:sz="0" w:space="0" w:color="auto"/>
            <w:bottom w:val="none" w:sz="0" w:space="0" w:color="auto"/>
            <w:right w:val="none" w:sz="0" w:space="0" w:color="auto"/>
          </w:divBdr>
        </w:div>
      </w:divsChild>
    </w:div>
    <w:div w:id="1630667392">
      <w:bodyDiv w:val="1"/>
      <w:marLeft w:val="0"/>
      <w:marRight w:val="0"/>
      <w:marTop w:val="0"/>
      <w:marBottom w:val="0"/>
      <w:divBdr>
        <w:top w:val="none" w:sz="0" w:space="0" w:color="auto"/>
        <w:left w:val="none" w:sz="0" w:space="0" w:color="auto"/>
        <w:bottom w:val="none" w:sz="0" w:space="0" w:color="auto"/>
        <w:right w:val="none" w:sz="0" w:space="0" w:color="auto"/>
      </w:divBdr>
      <w:divsChild>
        <w:div w:id="833841519">
          <w:marLeft w:val="0"/>
          <w:marRight w:val="0"/>
          <w:marTop w:val="0"/>
          <w:marBottom w:val="0"/>
          <w:divBdr>
            <w:top w:val="none" w:sz="0" w:space="0" w:color="auto"/>
            <w:left w:val="none" w:sz="0" w:space="0" w:color="auto"/>
            <w:bottom w:val="none" w:sz="0" w:space="0" w:color="auto"/>
            <w:right w:val="none" w:sz="0" w:space="0" w:color="auto"/>
          </w:divBdr>
        </w:div>
      </w:divsChild>
    </w:div>
    <w:div w:id="1636789299">
      <w:bodyDiv w:val="1"/>
      <w:marLeft w:val="0"/>
      <w:marRight w:val="0"/>
      <w:marTop w:val="0"/>
      <w:marBottom w:val="0"/>
      <w:divBdr>
        <w:top w:val="none" w:sz="0" w:space="0" w:color="auto"/>
        <w:left w:val="none" w:sz="0" w:space="0" w:color="auto"/>
        <w:bottom w:val="none" w:sz="0" w:space="0" w:color="auto"/>
        <w:right w:val="none" w:sz="0" w:space="0" w:color="auto"/>
      </w:divBdr>
    </w:div>
    <w:div w:id="1706910088">
      <w:bodyDiv w:val="1"/>
      <w:marLeft w:val="0"/>
      <w:marRight w:val="0"/>
      <w:marTop w:val="0"/>
      <w:marBottom w:val="0"/>
      <w:divBdr>
        <w:top w:val="none" w:sz="0" w:space="0" w:color="auto"/>
        <w:left w:val="none" w:sz="0" w:space="0" w:color="auto"/>
        <w:bottom w:val="none" w:sz="0" w:space="0" w:color="auto"/>
        <w:right w:val="none" w:sz="0" w:space="0" w:color="auto"/>
      </w:divBdr>
    </w:div>
    <w:div w:id="1726681596">
      <w:bodyDiv w:val="1"/>
      <w:marLeft w:val="0"/>
      <w:marRight w:val="0"/>
      <w:marTop w:val="0"/>
      <w:marBottom w:val="0"/>
      <w:divBdr>
        <w:top w:val="none" w:sz="0" w:space="0" w:color="auto"/>
        <w:left w:val="none" w:sz="0" w:space="0" w:color="auto"/>
        <w:bottom w:val="none" w:sz="0" w:space="0" w:color="auto"/>
        <w:right w:val="none" w:sz="0" w:space="0" w:color="auto"/>
      </w:divBdr>
    </w:div>
    <w:div w:id="1728987555">
      <w:bodyDiv w:val="1"/>
      <w:marLeft w:val="0"/>
      <w:marRight w:val="0"/>
      <w:marTop w:val="0"/>
      <w:marBottom w:val="0"/>
      <w:divBdr>
        <w:top w:val="none" w:sz="0" w:space="0" w:color="auto"/>
        <w:left w:val="none" w:sz="0" w:space="0" w:color="auto"/>
        <w:bottom w:val="none" w:sz="0" w:space="0" w:color="auto"/>
        <w:right w:val="none" w:sz="0" w:space="0" w:color="auto"/>
      </w:divBdr>
    </w:div>
    <w:div w:id="1731998184">
      <w:bodyDiv w:val="1"/>
      <w:marLeft w:val="0"/>
      <w:marRight w:val="0"/>
      <w:marTop w:val="0"/>
      <w:marBottom w:val="0"/>
      <w:divBdr>
        <w:top w:val="none" w:sz="0" w:space="0" w:color="auto"/>
        <w:left w:val="none" w:sz="0" w:space="0" w:color="auto"/>
        <w:bottom w:val="none" w:sz="0" w:space="0" w:color="auto"/>
        <w:right w:val="none" w:sz="0" w:space="0" w:color="auto"/>
      </w:divBdr>
    </w:div>
    <w:div w:id="1754349311">
      <w:bodyDiv w:val="1"/>
      <w:marLeft w:val="0"/>
      <w:marRight w:val="0"/>
      <w:marTop w:val="0"/>
      <w:marBottom w:val="0"/>
      <w:divBdr>
        <w:top w:val="none" w:sz="0" w:space="0" w:color="auto"/>
        <w:left w:val="none" w:sz="0" w:space="0" w:color="auto"/>
        <w:bottom w:val="none" w:sz="0" w:space="0" w:color="auto"/>
        <w:right w:val="none" w:sz="0" w:space="0" w:color="auto"/>
      </w:divBdr>
    </w:div>
    <w:div w:id="1768190727">
      <w:bodyDiv w:val="1"/>
      <w:marLeft w:val="0"/>
      <w:marRight w:val="0"/>
      <w:marTop w:val="0"/>
      <w:marBottom w:val="0"/>
      <w:divBdr>
        <w:top w:val="none" w:sz="0" w:space="0" w:color="auto"/>
        <w:left w:val="none" w:sz="0" w:space="0" w:color="auto"/>
        <w:bottom w:val="none" w:sz="0" w:space="0" w:color="auto"/>
        <w:right w:val="none" w:sz="0" w:space="0" w:color="auto"/>
      </w:divBdr>
    </w:div>
    <w:div w:id="1770927831">
      <w:bodyDiv w:val="1"/>
      <w:marLeft w:val="0"/>
      <w:marRight w:val="0"/>
      <w:marTop w:val="0"/>
      <w:marBottom w:val="0"/>
      <w:divBdr>
        <w:top w:val="none" w:sz="0" w:space="0" w:color="auto"/>
        <w:left w:val="none" w:sz="0" w:space="0" w:color="auto"/>
        <w:bottom w:val="none" w:sz="0" w:space="0" w:color="auto"/>
        <w:right w:val="none" w:sz="0" w:space="0" w:color="auto"/>
      </w:divBdr>
      <w:divsChild>
        <w:div w:id="750662228">
          <w:marLeft w:val="0"/>
          <w:marRight w:val="0"/>
          <w:marTop w:val="0"/>
          <w:marBottom w:val="0"/>
          <w:divBdr>
            <w:top w:val="none" w:sz="0" w:space="0" w:color="auto"/>
            <w:left w:val="none" w:sz="0" w:space="0" w:color="auto"/>
            <w:bottom w:val="none" w:sz="0" w:space="0" w:color="auto"/>
            <w:right w:val="none" w:sz="0" w:space="0" w:color="auto"/>
          </w:divBdr>
        </w:div>
      </w:divsChild>
    </w:div>
    <w:div w:id="1782914973">
      <w:bodyDiv w:val="1"/>
      <w:marLeft w:val="0"/>
      <w:marRight w:val="0"/>
      <w:marTop w:val="0"/>
      <w:marBottom w:val="0"/>
      <w:divBdr>
        <w:top w:val="none" w:sz="0" w:space="0" w:color="auto"/>
        <w:left w:val="none" w:sz="0" w:space="0" w:color="auto"/>
        <w:bottom w:val="none" w:sz="0" w:space="0" w:color="auto"/>
        <w:right w:val="none" w:sz="0" w:space="0" w:color="auto"/>
      </w:divBdr>
    </w:div>
    <w:div w:id="1838617562">
      <w:bodyDiv w:val="1"/>
      <w:marLeft w:val="0"/>
      <w:marRight w:val="0"/>
      <w:marTop w:val="0"/>
      <w:marBottom w:val="0"/>
      <w:divBdr>
        <w:top w:val="none" w:sz="0" w:space="0" w:color="auto"/>
        <w:left w:val="none" w:sz="0" w:space="0" w:color="auto"/>
        <w:bottom w:val="none" w:sz="0" w:space="0" w:color="auto"/>
        <w:right w:val="none" w:sz="0" w:space="0" w:color="auto"/>
      </w:divBdr>
      <w:divsChild>
        <w:div w:id="719020208">
          <w:marLeft w:val="0"/>
          <w:marRight w:val="0"/>
          <w:marTop w:val="0"/>
          <w:marBottom w:val="0"/>
          <w:divBdr>
            <w:top w:val="none" w:sz="0" w:space="0" w:color="auto"/>
            <w:left w:val="none" w:sz="0" w:space="0" w:color="auto"/>
            <w:bottom w:val="none" w:sz="0" w:space="0" w:color="auto"/>
            <w:right w:val="none" w:sz="0" w:space="0" w:color="auto"/>
          </w:divBdr>
        </w:div>
      </w:divsChild>
    </w:div>
    <w:div w:id="1850100842">
      <w:bodyDiv w:val="1"/>
      <w:marLeft w:val="0"/>
      <w:marRight w:val="0"/>
      <w:marTop w:val="0"/>
      <w:marBottom w:val="0"/>
      <w:divBdr>
        <w:top w:val="none" w:sz="0" w:space="0" w:color="auto"/>
        <w:left w:val="none" w:sz="0" w:space="0" w:color="auto"/>
        <w:bottom w:val="none" w:sz="0" w:space="0" w:color="auto"/>
        <w:right w:val="none" w:sz="0" w:space="0" w:color="auto"/>
      </w:divBdr>
    </w:div>
    <w:div w:id="1904214780">
      <w:bodyDiv w:val="1"/>
      <w:marLeft w:val="0"/>
      <w:marRight w:val="0"/>
      <w:marTop w:val="0"/>
      <w:marBottom w:val="0"/>
      <w:divBdr>
        <w:top w:val="none" w:sz="0" w:space="0" w:color="auto"/>
        <w:left w:val="none" w:sz="0" w:space="0" w:color="auto"/>
        <w:bottom w:val="none" w:sz="0" w:space="0" w:color="auto"/>
        <w:right w:val="none" w:sz="0" w:space="0" w:color="auto"/>
      </w:divBdr>
    </w:div>
    <w:div w:id="1914389482">
      <w:bodyDiv w:val="1"/>
      <w:marLeft w:val="0"/>
      <w:marRight w:val="0"/>
      <w:marTop w:val="0"/>
      <w:marBottom w:val="0"/>
      <w:divBdr>
        <w:top w:val="none" w:sz="0" w:space="0" w:color="auto"/>
        <w:left w:val="none" w:sz="0" w:space="0" w:color="auto"/>
        <w:bottom w:val="none" w:sz="0" w:space="0" w:color="auto"/>
        <w:right w:val="none" w:sz="0" w:space="0" w:color="auto"/>
      </w:divBdr>
      <w:divsChild>
        <w:div w:id="1675182995">
          <w:marLeft w:val="0"/>
          <w:marRight w:val="0"/>
          <w:marTop w:val="0"/>
          <w:marBottom w:val="0"/>
          <w:divBdr>
            <w:top w:val="none" w:sz="0" w:space="0" w:color="auto"/>
            <w:left w:val="none" w:sz="0" w:space="0" w:color="auto"/>
            <w:bottom w:val="none" w:sz="0" w:space="0" w:color="auto"/>
            <w:right w:val="none" w:sz="0" w:space="0" w:color="auto"/>
          </w:divBdr>
        </w:div>
      </w:divsChild>
    </w:div>
    <w:div w:id="1925185566">
      <w:bodyDiv w:val="1"/>
      <w:marLeft w:val="0"/>
      <w:marRight w:val="0"/>
      <w:marTop w:val="0"/>
      <w:marBottom w:val="0"/>
      <w:divBdr>
        <w:top w:val="none" w:sz="0" w:space="0" w:color="auto"/>
        <w:left w:val="none" w:sz="0" w:space="0" w:color="auto"/>
        <w:bottom w:val="none" w:sz="0" w:space="0" w:color="auto"/>
        <w:right w:val="none" w:sz="0" w:space="0" w:color="auto"/>
      </w:divBdr>
    </w:div>
    <w:div w:id="1989549360">
      <w:bodyDiv w:val="1"/>
      <w:marLeft w:val="0"/>
      <w:marRight w:val="0"/>
      <w:marTop w:val="0"/>
      <w:marBottom w:val="0"/>
      <w:divBdr>
        <w:top w:val="none" w:sz="0" w:space="0" w:color="auto"/>
        <w:left w:val="none" w:sz="0" w:space="0" w:color="auto"/>
        <w:bottom w:val="none" w:sz="0" w:space="0" w:color="auto"/>
        <w:right w:val="none" w:sz="0" w:space="0" w:color="auto"/>
      </w:divBdr>
    </w:div>
    <w:div w:id="2034378589">
      <w:bodyDiv w:val="1"/>
      <w:marLeft w:val="0"/>
      <w:marRight w:val="0"/>
      <w:marTop w:val="0"/>
      <w:marBottom w:val="0"/>
      <w:divBdr>
        <w:top w:val="none" w:sz="0" w:space="0" w:color="auto"/>
        <w:left w:val="none" w:sz="0" w:space="0" w:color="auto"/>
        <w:bottom w:val="none" w:sz="0" w:space="0" w:color="auto"/>
        <w:right w:val="none" w:sz="0" w:space="0" w:color="auto"/>
      </w:divBdr>
      <w:divsChild>
        <w:div w:id="642269055">
          <w:marLeft w:val="0"/>
          <w:marRight w:val="0"/>
          <w:marTop w:val="0"/>
          <w:marBottom w:val="0"/>
          <w:divBdr>
            <w:top w:val="none" w:sz="0" w:space="0" w:color="auto"/>
            <w:left w:val="none" w:sz="0" w:space="0" w:color="auto"/>
            <w:bottom w:val="none" w:sz="0" w:space="0" w:color="auto"/>
            <w:right w:val="none" w:sz="0" w:space="0" w:color="auto"/>
          </w:divBdr>
        </w:div>
      </w:divsChild>
    </w:div>
    <w:div w:id="2080244052">
      <w:bodyDiv w:val="1"/>
      <w:marLeft w:val="0"/>
      <w:marRight w:val="0"/>
      <w:marTop w:val="0"/>
      <w:marBottom w:val="0"/>
      <w:divBdr>
        <w:top w:val="none" w:sz="0" w:space="0" w:color="auto"/>
        <w:left w:val="none" w:sz="0" w:space="0" w:color="auto"/>
        <w:bottom w:val="none" w:sz="0" w:space="0" w:color="auto"/>
        <w:right w:val="none" w:sz="0" w:space="0" w:color="auto"/>
      </w:divBdr>
    </w:div>
    <w:div w:id="2124378495">
      <w:bodyDiv w:val="1"/>
      <w:marLeft w:val="0"/>
      <w:marRight w:val="0"/>
      <w:marTop w:val="0"/>
      <w:marBottom w:val="0"/>
      <w:divBdr>
        <w:top w:val="none" w:sz="0" w:space="0" w:color="auto"/>
        <w:left w:val="none" w:sz="0" w:space="0" w:color="auto"/>
        <w:bottom w:val="none" w:sz="0" w:space="0" w:color="auto"/>
        <w:right w:val="none" w:sz="0" w:space="0" w:color="auto"/>
      </w:divBdr>
    </w:div>
    <w:div w:id="2146314156">
      <w:bodyDiv w:val="1"/>
      <w:marLeft w:val="0"/>
      <w:marRight w:val="0"/>
      <w:marTop w:val="0"/>
      <w:marBottom w:val="0"/>
      <w:divBdr>
        <w:top w:val="none" w:sz="0" w:space="0" w:color="auto"/>
        <w:left w:val="none" w:sz="0" w:space="0" w:color="auto"/>
        <w:bottom w:val="none" w:sz="0" w:space="0" w:color="auto"/>
        <w:right w:val="none" w:sz="0" w:space="0" w:color="auto"/>
      </w:divBdr>
      <w:divsChild>
        <w:div w:id="610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guides.umassmed.edu/loader.php?type=d&amp;id=1469543"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C47C-B22D-4539-A9C8-5918C37B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Levin</dc:creator>
  <cp:lastModifiedBy>Len Levin</cp:lastModifiedBy>
  <cp:revision>2</cp:revision>
  <cp:lastPrinted>2015-11-03T14:15:00Z</cp:lastPrinted>
  <dcterms:created xsi:type="dcterms:W3CDTF">2016-01-12T14:20:00Z</dcterms:created>
  <dcterms:modified xsi:type="dcterms:W3CDTF">2016-01-12T14:20:00Z</dcterms:modified>
</cp:coreProperties>
</file>